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95" w:rsidRDefault="00533769">
      <w:pPr>
        <w:pStyle w:val="BodyText21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ALABAMA BASEBALL COACHES ASSOCIATION</w:t>
      </w:r>
    </w:p>
    <w:p w:rsidR="007D3C95" w:rsidRDefault="00533769">
      <w:pPr>
        <w:pStyle w:val="BodyText21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HEAD COACH MILESTONE VICTORY / HEAD OR ASSISTANT COACH YEARS OF SERVICE FORM</w:t>
      </w:r>
    </w:p>
    <w:p w:rsidR="007D3C95" w:rsidRDefault="007D3C95">
      <w:pPr>
        <w:pStyle w:val="BodyText21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7D3C95" w:rsidRDefault="007D3C95">
      <w:pPr>
        <w:pStyle w:val="BodyText21"/>
        <w:jc w:val="both"/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pStyle w:val="BodyText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</w:t>
      </w:r>
      <w:r>
        <w:rPr>
          <w:rFonts w:ascii="Arial" w:hAnsi="Arial"/>
          <w:sz w:val="16"/>
          <w:szCs w:val="16"/>
        </w:rPr>
        <w:t>LA</w:t>
      </w:r>
      <w:r>
        <w:rPr>
          <w:rFonts w:ascii="Arial" w:hAnsi="Arial"/>
          <w:sz w:val="22"/>
          <w:szCs w:val="22"/>
        </w:rPr>
        <w:t xml:space="preserve">BCA would like to recognize coaches for their years of service as an assistant and/or head coach on the AHSAA, AISA and collegiate levels. Head coaches will also be recognized for milestone wins. </w:t>
      </w:r>
    </w:p>
    <w:p w:rsidR="007D3C95" w:rsidRDefault="007D3C95">
      <w:pPr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order to do this, we need your help. Please take time to fill out the following questionnaire and return it to the A</w:t>
      </w:r>
      <w:r>
        <w:rPr>
          <w:rFonts w:ascii="Arial" w:hAnsi="Arial"/>
          <w:sz w:val="16"/>
          <w:szCs w:val="16"/>
        </w:rPr>
        <w:t>LA</w:t>
      </w:r>
      <w:r>
        <w:rPr>
          <w:rFonts w:ascii="Arial" w:hAnsi="Arial"/>
          <w:sz w:val="22"/>
          <w:szCs w:val="22"/>
        </w:rPr>
        <w:t>BCA as soon as possible.</w:t>
      </w:r>
    </w:p>
    <w:p w:rsidR="007D3C95" w:rsidRDefault="007D3C95">
      <w:pPr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Forms must be </w:t>
      </w:r>
      <w:r w:rsidR="00F54EFF">
        <w:rPr>
          <w:rFonts w:ascii="Arial" w:hAnsi="Arial"/>
          <w:b/>
          <w:bCs/>
          <w:sz w:val="22"/>
          <w:szCs w:val="22"/>
        </w:rPr>
        <w:t>postmarked Friday by December 14, 2018</w:t>
      </w:r>
      <w:r>
        <w:rPr>
          <w:rFonts w:ascii="Arial" w:hAnsi="Arial"/>
          <w:b/>
          <w:bCs/>
          <w:sz w:val="22"/>
          <w:szCs w:val="22"/>
        </w:rPr>
        <w:t xml:space="preserve"> in order to have your Certificates and/or Plaque(s) made.  Certificates will be presented at the Convention on Fri</w:t>
      </w:r>
      <w:r w:rsidR="00F54EFF">
        <w:rPr>
          <w:rFonts w:ascii="Arial" w:hAnsi="Arial"/>
          <w:b/>
          <w:bCs/>
          <w:sz w:val="22"/>
          <w:szCs w:val="22"/>
        </w:rPr>
        <w:t>day, January 18, 2019</w:t>
      </w:r>
      <w:r>
        <w:rPr>
          <w:rFonts w:ascii="Arial" w:hAnsi="Arial"/>
          <w:b/>
          <w:bCs/>
          <w:sz w:val="22"/>
          <w:szCs w:val="22"/>
        </w:rPr>
        <w:t xml:space="preserve"> at Noon in the Speakers Room.  Plaques will be presented at the A</w:t>
      </w:r>
      <w:r w:rsidR="00F54EFF">
        <w:rPr>
          <w:rFonts w:ascii="Arial" w:hAnsi="Arial"/>
          <w:b/>
          <w:bCs/>
          <w:sz w:val="22"/>
          <w:szCs w:val="22"/>
        </w:rPr>
        <w:t>wards Banquet Friday, January 18, 2019</w:t>
      </w:r>
      <w:r>
        <w:rPr>
          <w:rFonts w:ascii="Arial" w:hAnsi="Arial"/>
          <w:b/>
          <w:bCs/>
          <w:sz w:val="22"/>
          <w:szCs w:val="22"/>
        </w:rPr>
        <w:t xml:space="preserve"> at 7:00 p.m.  Coat and Tie are appropr</w: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3734435</wp:posOffset>
                </wp:positionH>
                <wp:positionV relativeFrom="page">
                  <wp:posOffset>8732520</wp:posOffset>
                </wp:positionV>
                <wp:extent cx="3060700" cy="914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D3C95" w:rsidRDefault="0053376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Only send this form in if you have not been given a certificate or plaque by the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BCA for the level of wins or years coached that you're writing in the table above.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4.0pt;margin-top:687.6pt;width:241.0pt;height:72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Only send this form in if you have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not been given a certificate or plaque by the A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LA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BCA for the level of wins or years coached that you're writing in the table above.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iate banquet attire.</w:t>
      </w:r>
    </w:p>
    <w:p w:rsidR="007D3C95" w:rsidRDefault="007D3C95">
      <w:pPr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Your cooperation will be greatly appreciated.</w:t>
      </w: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     </w:t>
      </w:r>
    </w:p>
    <w:p w:rsidR="007D3C95" w:rsidRDefault="007D3C95">
      <w:pPr>
        <w:pStyle w:val="BodyText21"/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Barry Dean</w:t>
      </w: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18"/>
          <w:szCs w:val="18"/>
        </w:rPr>
        <w:t>LA</w:t>
      </w:r>
      <w:r>
        <w:rPr>
          <w:rFonts w:ascii="Arial" w:hAnsi="Arial"/>
          <w:sz w:val="22"/>
          <w:szCs w:val="22"/>
        </w:rPr>
        <w:t>BCA Executive Director / Awards Director</w:t>
      </w:r>
    </w:p>
    <w:p w:rsidR="007D3C95" w:rsidRDefault="00533769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</w:t>
      </w:r>
    </w:p>
    <w:p w:rsidR="007D3C95" w:rsidRDefault="007D3C95">
      <w:pPr>
        <w:rPr>
          <w:sz w:val="24"/>
          <w:szCs w:val="24"/>
        </w:rPr>
      </w:pPr>
    </w:p>
    <w:p w:rsidR="007D3C95" w:rsidRDefault="0053376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 ________________________________________________________________________</w:t>
      </w: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53376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SCHOOL / COLLEGE: ______________________________________________________________</w:t>
      </w: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533769">
      <w:pPr>
        <w:pStyle w:val="Heading2AA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HOME PHONE:</w:t>
      </w:r>
      <w:r>
        <w:rPr>
          <w:rFonts w:ascii="Arial" w:hAnsi="Arial"/>
          <w:u w:val="single"/>
        </w:rPr>
        <w:t xml:space="preserve">  </w:t>
      </w:r>
      <w:proofErr w:type="gramStart"/>
      <w:r>
        <w:rPr>
          <w:rFonts w:ascii="Arial" w:hAnsi="Arial"/>
          <w:u w:val="single"/>
        </w:rPr>
        <w:t>(            )</w:t>
      </w:r>
      <w:proofErr w:type="gramEnd"/>
      <w:r>
        <w:rPr>
          <w:rFonts w:ascii="Arial" w:hAnsi="Arial"/>
          <w:u w:val="single"/>
        </w:rPr>
        <w:t xml:space="preserve">                          </w:t>
      </w:r>
      <w:r>
        <w:rPr>
          <w:rFonts w:ascii="Arial" w:hAnsi="Arial"/>
        </w:rPr>
        <w:t xml:space="preserve">               CELL PHONE: </w:t>
      </w:r>
      <w:r>
        <w:rPr>
          <w:rFonts w:ascii="Arial" w:hAnsi="Arial"/>
          <w:u w:val="single"/>
        </w:rPr>
        <w:t>(               )</w:t>
      </w:r>
      <w:r>
        <w:rPr>
          <w:rFonts w:ascii="Arial" w:hAnsi="Arial"/>
        </w:rPr>
        <w:t xml:space="preserve">__________________    </w:t>
      </w:r>
    </w:p>
    <w:p w:rsidR="007D3C95" w:rsidRDefault="007D3C95">
      <w:pPr>
        <w:rPr>
          <w:sz w:val="24"/>
          <w:szCs w:val="24"/>
        </w:rPr>
      </w:pPr>
    </w:p>
    <w:p w:rsidR="007D3C95" w:rsidRDefault="0053376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Head </w:t>
      </w:r>
      <w:r w:rsidR="00E47644">
        <w:rPr>
          <w:rFonts w:ascii="Arial" w:hAnsi="Arial"/>
          <w:sz w:val="24"/>
          <w:szCs w:val="24"/>
        </w:rPr>
        <w:t>Coaches on the AHSAA, AISA and C</w:t>
      </w:r>
      <w:r>
        <w:rPr>
          <w:rFonts w:ascii="Arial" w:hAnsi="Arial"/>
          <w:sz w:val="24"/>
          <w:szCs w:val="24"/>
        </w:rPr>
        <w:t>ollegiate levels will receive certificates for 100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200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300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or 400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wins, and plaques for 500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win. Head and Assistant Coaches on these levels will receive certificates for their 10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year of coaching and a plaque for their 20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year.</w:t>
      </w:r>
    </w:p>
    <w:p w:rsidR="007D3C95" w:rsidRDefault="007D3C95">
      <w:pPr>
        <w:rPr>
          <w:sz w:val="24"/>
          <w:szCs w:val="24"/>
        </w:rPr>
      </w:pPr>
    </w:p>
    <w:tbl>
      <w:tblPr>
        <w:tblW w:w="105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2430"/>
        <w:gridCol w:w="2430"/>
        <w:gridCol w:w="2430"/>
      </w:tblGrid>
      <w:tr w:rsidR="007D3C95">
        <w:trPr>
          <w:trHeight w:val="28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>School/College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Wins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>Losses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>Years</w:t>
            </w:r>
          </w:p>
        </w:tc>
      </w:tr>
      <w:tr w:rsidR="007D3C95">
        <w:trPr>
          <w:trHeight w:val="41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Overall Record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/             Years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Served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</w:tbl>
    <w:p w:rsidR="007D3C95" w:rsidRDefault="007D3C95">
      <w:pPr>
        <w:widowControl w:val="0"/>
        <w:ind w:left="108" w:hanging="108"/>
        <w:rPr>
          <w:sz w:val="24"/>
          <w:szCs w:val="24"/>
        </w:rPr>
      </w:pPr>
    </w:p>
    <w:p w:rsidR="007D3C95" w:rsidRDefault="007D3C95">
      <w:pPr>
        <w:pStyle w:val="FreeForm"/>
        <w:ind w:left="5"/>
        <w:rPr>
          <w:sz w:val="24"/>
          <w:szCs w:val="24"/>
        </w:rPr>
      </w:pPr>
    </w:p>
    <w:p w:rsidR="007D3C95" w:rsidRDefault="007D3C95">
      <w:pPr>
        <w:rPr>
          <w:sz w:val="24"/>
          <w:szCs w:val="24"/>
        </w:rPr>
      </w:pPr>
    </w:p>
    <w:p w:rsidR="007D3C95" w:rsidRDefault="00533769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MAIL TO:</w:t>
      </w:r>
      <w:r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A</w:t>
      </w:r>
      <w:r>
        <w:rPr>
          <w:rFonts w:ascii="Arial" w:hAnsi="Arial"/>
          <w:b/>
          <w:bCs/>
          <w:sz w:val="16"/>
          <w:szCs w:val="16"/>
        </w:rPr>
        <w:t>LA</w:t>
      </w:r>
      <w:r>
        <w:rPr>
          <w:rFonts w:ascii="Arial" w:hAnsi="Arial"/>
          <w:b/>
          <w:bCs/>
          <w:sz w:val="24"/>
          <w:szCs w:val="24"/>
        </w:rPr>
        <w:t>BCA</w:t>
      </w:r>
    </w:p>
    <w:p w:rsidR="007D3C95" w:rsidRDefault="00533769">
      <w:pPr>
        <w:pStyle w:val="Heading2A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</w:t>
      </w:r>
      <w:r>
        <w:rPr>
          <w:rFonts w:ascii="Arial" w:hAnsi="Arial"/>
          <w:b/>
          <w:bCs/>
        </w:rPr>
        <w:tab/>
        <w:t>P.O. Box 3881</w:t>
      </w:r>
    </w:p>
    <w:p w:rsidR="007D3C95" w:rsidRDefault="00533769">
      <w:r>
        <w:rPr>
          <w:rFonts w:ascii="Arial" w:hAnsi="Arial"/>
          <w:b/>
          <w:bCs/>
          <w:sz w:val="24"/>
          <w:szCs w:val="24"/>
        </w:rPr>
        <w:t xml:space="preserve">                   </w:t>
      </w:r>
      <w:r>
        <w:rPr>
          <w:rFonts w:ascii="Arial" w:hAnsi="Arial"/>
          <w:b/>
          <w:bCs/>
          <w:sz w:val="24"/>
          <w:szCs w:val="24"/>
        </w:rPr>
        <w:tab/>
        <w:t>Montgomery, Alabama 36109</w:t>
      </w:r>
      <w:bookmarkStart w:id="0" w:name="_GoBack"/>
      <w:bookmarkEnd w:id="0"/>
    </w:p>
    <w:sectPr w:rsidR="007D3C9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76" w:right="720" w:bottom="576" w:left="720" w:header="296" w:footer="2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3D" w:rsidRDefault="00533769">
      <w:r>
        <w:separator/>
      </w:r>
    </w:p>
  </w:endnote>
  <w:endnote w:type="continuationSeparator" w:id="0">
    <w:p w:rsidR="00B45A3D" w:rsidRDefault="0053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95" w:rsidRDefault="007D3C95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95" w:rsidRDefault="007D3C9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3D" w:rsidRDefault="00533769">
      <w:r>
        <w:separator/>
      </w:r>
    </w:p>
  </w:footnote>
  <w:footnote w:type="continuationSeparator" w:id="0">
    <w:p w:rsidR="00B45A3D" w:rsidRDefault="00533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95" w:rsidRDefault="007D3C95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95" w:rsidRDefault="007D3C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C95"/>
    <w:rsid w:val="00533769"/>
    <w:rsid w:val="007D3C95"/>
    <w:rsid w:val="00942364"/>
    <w:rsid w:val="00B45A3D"/>
    <w:rsid w:val="00E47644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1">
    <w:name w:val="Body Text 21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cs="Arial Unicode MS"/>
      <w:b/>
      <w:bCs/>
      <w:color w:val="000000"/>
      <w:u w:color="000000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FreeFormB">
    <w:name w:val="Free Form B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1">
    <w:name w:val="Body Text 21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cs="Arial Unicode MS"/>
      <w:b/>
      <w:bCs/>
      <w:color w:val="000000"/>
      <w:u w:color="000000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FreeFormB">
    <w:name w:val="Free Form B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Macintosh Word</Application>
  <DocSecurity>0</DocSecurity>
  <Lines>12</Lines>
  <Paragraphs>3</Paragraphs>
  <ScaleCrop>false</ScaleCrop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dcterms:created xsi:type="dcterms:W3CDTF">2018-09-01T03:50:00Z</dcterms:created>
  <dcterms:modified xsi:type="dcterms:W3CDTF">2018-09-01T03:50:00Z</dcterms:modified>
</cp:coreProperties>
</file>